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BE" w:rsidRPr="00255D80" w:rsidRDefault="00BC41BE" w:rsidP="00BC41BE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</w:t>
      </w:r>
      <w:r w:rsidR="00A44F0F">
        <w:rPr>
          <w:rFonts w:ascii="Times New Roman" w:hAnsi="Times New Roman"/>
          <w:b/>
          <w:sz w:val="28"/>
          <w:szCs w:val="28"/>
          <w:lang w:eastAsia="ru-RU"/>
        </w:rPr>
        <w:t>АЙДАРОВСКОГО</w:t>
      </w:r>
      <w:r w:rsidRPr="00255D80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255D80"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BC41BE" w:rsidRPr="00255D80" w:rsidRDefault="00BC41BE" w:rsidP="00BC41BE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BC41BE" w:rsidRDefault="00BC41BE" w:rsidP="00BC41BE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41BE" w:rsidRPr="00255D80" w:rsidRDefault="00BC41BE" w:rsidP="00BC41BE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BC41BE" w:rsidRDefault="00A44F0F" w:rsidP="00BC41BE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тридцать второго</w:t>
      </w:r>
      <w:r w:rsidR="00BC41BE">
        <w:rPr>
          <w:rFonts w:ascii="Times New Roman" w:hAnsi="Times New Roman"/>
          <w:b/>
          <w:sz w:val="28"/>
          <w:szCs w:val="28"/>
        </w:rPr>
        <w:t xml:space="preserve"> </w:t>
      </w:r>
      <w:r w:rsidR="00BC41BE" w:rsidRPr="00255D80">
        <w:rPr>
          <w:rFonts w:ascii="Times New Roman" w:hAnsi="Times New Roman"/>
          <w:b/>
          <w:sz w:val="28"/>
          <w:szCs w:val="28"/>
          <w:lang w:eastAsia="ru-RU"/>
        </w:rPr>
        <w:t xml:space="preserve">заседания </w:t>
      </w:r>
      <w:r w:rsidR="00BC41BE">
        <w:rPr>
          <w:rFonts w:ascii="Times New Roman" w:hAnsi="Times New Roman"/>
          <w:b/>
          <w:sz w:val="28"/>
          <w:szCs w:val="28"/>
          <w:lang w:eastAsia="ru-RU"/>
        </w:rPr>
        <w:t>четвертого</w:t>
      </w:r>
      <w:r w:rsidR="00BC41BE" w:rsidRPr="00255D80">
        <w:rPr>
          <w:rFonts w:ascii="Times New Roman" w:hAnsi="Times New Roman"/>
          <w:b/>
          <w:sz w:val="28"/>
          <w:szCs w:val="28"/>
          <w:lang w:eastAsia="ru-RU"/>
        </w:rPr>
        <w:t xml:space="preserve"> созыва</w:t>
      </w:r>
    </w:p>
    <w:p w:rsidR="00BC41BE" w:rsidRDefault="00BC41BE" w:rsidP="00BC41BE">
      <w:pPr>
        <w:pStyle w:val="22"/>
        <w:shd w:val="clear" w:color="auto" w:fill="auto"/>
        <w:spacing w:line="240" w:lineRule="auto"/>
        <w:ind w:left="20" w:right="40"/>
        <w:rPr>
          <w:b/>
          <w:bCs/>
          <w:sz w:val="28"/>
          <w:szCs w:val="28"/>
        </w:rPr>
      </w:pPr>
    </w:p>
    <w:p w:rsidR="00D32822" w:rsidRDefault="00BC41BE" w:rsidP="00BC41BE">
      <w:pPr>
        <w:pStyle w:val="22"/>
        <w:shd w:val="clear" w:color="auto" w:fill="auto"/>
        <w:spacing w:line="240" w:lineRule="auto"/>
        <w:ind w:left="20" w:right="40"/>
        <w:rPr>
          <w:rStyle w:val="12"/>
        </w:rPr>
      </w:pPr>
      <w:r>
        <w:rPr>
          <w:b/>
          <w:bCs/>
          <w:sz w:val="28"/>
          <w:szCs w:val="28"/>
        </w:rPr>
        <w:t>07 февраля 2024 года</w:t>
      </w:r>
      <w:r w:rsidRPr="00570F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</w:t>
      </w:r>
      <w:r w:rsidRPr="00570F96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A44F0F">
        <w:rPr>
          <w:b/>
          <w:bCs/>
          <w:sz w:val="28"/>
          <w:szCs w:val="28"/>
        </w:rPr>
        <w:t>94</w:t>
      </w:r>
      <w:r>
        <w:rPr>
          <w:b/>
          <w:bCs/>
          <w:sz w:val="28"/>
          <w:szCs w:val="28"/>
        </w:rPr>
        <w:t xml:space="preserve">                         </w:t>
      </w:r>
      <w:r w:rsidR="00A44F0F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</w:t>
      </w:r>
      <w:r w:rsidR="00A44F0F">
        <w:rPr>
          <w:b/>
          <w:bCs/>
          <w:sz w:val="28"/>
          <w:szCs w:val="28"/>
        </w:rPr>
        <w:t>д. Айдарово</w:t>
      </w:r>
    </w:p>
    <w:p w:rsidR="00D32822" w:rsidRDefault="00D32822" w:rsidP="00692F35">
      <w:pPr>
        <w:pStyle w:val="22"/>
        <w:shd w:val="clear" w:color="auto" w:fill="auto"/>
        <w:spacing w:line="240" w:lineRule="auto"/>
        <w:ind w:left="20" w:right="40" w:firstLine="3300"/>
        <w:rPr>
          <w:rStyle w:val="12"/>
        </w:rPr>
      </w:pPr>
    </w:p>
    <w:p w:rsidR="00823BAE" w:rsidRDefault="00B14299" w:rsidP="00BC41BE">
      <w:pPr>
        <w:pStyle w:val="22"/>
        <w:shd w:val="clear" w:color="auto" w:fill="auto"/>
        <w:spacing w:line="240" w:lineRule="auto"/>
        <w:ind w:left="2977" w:right="40" w:firstLine="567"/>
        <w:jc w:val="both"/>
      </w:pPr>
      <w:r>
        <w:rPr>
          <w:rStyle w:val="12"/>
        </w:rPr>
        <w:t xml:space="preserve">О внесении изменений в решение Совета </w:t>
      </w:r>
      <w:r w:rsidR="00A44F0F">
        <w:rPr>
          <w:rStyle w:val="12"/>
        </w:rPr>
        <w:t>Айдаровского</w:t>
      </w:r>
      <w:r w:rsidR="00BC41BE">
        <w:rPr>
          <w:rStyle w:val="12"/>
        </w:rPr>
        <w:t xml:space="preserve"> </w:t>
      </w:r>
      <w:r>
        <w:rPr>
          <w:rStyle w:val="12"/>
        </w:rPr>
        <w:t xml:space="preserve">сельского поселения Тюлячинского муниципального района от </w:t>
      </w:r>
      <w:r w:rsidR="00BC41BE">
        <w:rPr>
          <w:rStyle w:val="12"/>
        </w:rPr>
        <w:t>25.09.2023 №8</w:t>
      </w:r>
      <w:r w:rsidR="00A44F0F">
        <w:rPr>
          <w:rStyle w:val="12"/>
        </w:rPr>
        <w:t>3</w:t>
      </w:r>
      <w:r>
        <w:rPr>
          <w:rStyle w:val="12"/>
        </w:rPr>
        <w:t xml:space="preserve"> «</w:t>
      </w:r>
      <w:r w:rsidR="00423C1B">
        <w:rPr>
          <w:rStyle w:val="12"/>
        </w:rPr>
        <w:t xml:space="preserve">Об утверждении Правил содержания сельскохозяйственных животных и птиц на территории </w:t>
      </w:r>
      <w:r w:rsidR="00A44F0F">
        <w:rPr>
          <w:rStyle w:val="12"/>
        </w:rPr>
        <w:t>Айдаровского</w:t>
      </w:r>
      <w:r w:rsidR="00423C1B">
        <w:rPr>
          <w:rStyle w:val="12"/>
        </w:rPr>
        <w:t xml:space="preserve"> сельского поселения </w:t>
      </w:r>
      <w:r w:rsidR="00DB57AB">
        <w:rPr>
          <w:rStyle w:val="12"/>
        </w:rPr>
        <w:t xml:space="preserve">Тюлячинского </w:t>
      </w:r>
      <w:r w:rsidR="00423C1B">
        <w:rPr>
          <w:rStyle w:val="12"/>
        </w:rPr>
        <w:t>муниципального района</w:t>
      </w:r>
      <w:r w:rsidR="00DB57AB">
        <w:t xml:space="preserve"> </w:t>
      </w:r>
      <w:r w:rsidR="00423C1B">
        <w:rPr>
          <w:rStyle w:val="12"/>
        </w:rPr>
        <w:t>Республики Татарстан</w:t>
      </w:r>
      <w:r>
        <w:rPr>
          <w:rStyle w:val="12"/>
        </w:rPr>
        <w:t>»</w:t>
      </w:r>
    </w:p>
    <w:p w:rsidR="00DB57AB" w:rsidRDefault="00DB57AB" w:rsidP="00692F35">
      <w:pPr>
        <w:pStyle w:val="22"/>
        <w:shd w:val="clear" w:color="auto" w:fill="auto"/>
        <w:spacing w:line="240" w:lineRule="auto"/>
        <w:ind w:left="20" w:right="40" w:firstLine="3300"/>
      </w:pPr>
    </w:p>
    <w:p w:rsidR="00DB57AB" w:rsidRDefault="00DB57AB" w:rsidP="00692F35">
      <w:pPr>
        <w:pStyle w:val="22"/>
        <w:shd w:val="clear" w:color="auto" w:fill="auto"/>
        <w:spacing w:line="240" w:lineRule="auto"/>
        <w:ind w:left="20" w:right="40" w:firstLine="3300"/>
      </w:pPr>
    </w:p>
    <w:p w:rsidR="00823BAE" w:rsidRDefault="004C7527" w:rsidP="00692F35">
      <w:pPr>
        <w:pStyle w:val="22"/>
        <w:shd w:val="clear" w:color="auto" w:fill="auto"/>
        <w:spacing w:line="240" w:lineRule="auto"/>
        <w:ind w:left="20" w:right="40" w:firstLine="800"/>
        <w:jc w:val="both"/>
      </w:pPr>
      <w:r>
        <w:rPr>
          <w:rStyle w:val="12"/>
        </w:rPr>
        <w:t xml:space="preserve">Рассмотрев письмо Министерства юстиции Республики Татарстан от 17.01.2024 № 09/13-09/203, </w:t>
      </w:r>
      <w:r w:rsidR="00423C1B">
        <w:rPr>
          <w:rStyle w:val="12"/>
        </w:rPr>
        <w:t xml:space="preserve">Совет </w:t>
      </w:r>
      <w:r w:rsidR="00A44F0F">
        <w:rPr>
          <w:rStyle w:val="12"/>
        </w:rPr>
        <w:t>Айдаровского</w:t>
      </w:r>
      <w:r w:rsidR="00BC41BE">
        <w:rPr>
          <w:rStyle w:val="12"/>
        </w:rPr>
        <w:t xml:space="preserve"> </w:t>
      </w:r>
      <w:r w:rsidR="00423C1B">
        <w:rPr>
          <w:rStyle w:val="12"/>
        </w:rPr>
        <w:t xml:space="preserve">сельского поселения </w:t>
      </w:r>
      <w:r w:rsidR="00DB57AB">
        <w:rPr>
          <w:rStyle w:val="12"/>
        </w:rPr>
        <w:t xml:space="preserve">Тюлячинского </w:t>
      </w:r>
      <w:r w:rsidR="00423C1B">
        <w:rPr>
          <w:rStyle w:val="12"/>
        </w:rPr>
        <w:t xml:space="preserve"> муниципального района Республики Татарстан решил:</w:t>
      </w:r>
    </w:p>
    <w:p w:rsidR="00C4240C" w:rsidRDefault="00641A8E" w:rsidP="00692F35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40" w:firstLine="800"/>
        <w:jc w:val="both"/>
        <w:rPr>
          <w:rStyle w:val="12"/>
        </w:rPr>
      </w:pPr>
      <w:r>
        <w:rPr>
          <w:rStyle w:val="12"/>
        </w:rPr>
        <w:t xml:space="preserve"> Внести изменения в решение Совета </w:t>
      </w:r>
      <w:r w:rsidR="00A44F0F">
        <w:rPr>
          <w:rStyle w:val="12"/>
        </w:rPr>
        <w:t>Айдаровского</w:t>
      </w:r>
      <w:r>
        <w:rPr>
          <w:rStyle w:val="12"/>
        </w:rPr>
        <w:t xml:space="preserve"> сельского поселения Тюлячинского муниципального района от </w:t>
      </w:r>
      <w:r w:rsidR="00BC41BE">
        <w:rPr>
          <w:rStyle w:val="12"/>
        </w:rPr>
        <w:t>25.</w:t>
      </w:r>
      <w:r>
        <w:rPr>
          <w:rStyle w:val="12"/>
        </w:rPr>
        <w:t xml:space="preserve">09.2023 № </w:t>
      </w:r>
      <w:r w:rsidR="00262608">
        <w:rPr>
          <w:rStyle w:val="12"/>
        </w:rPr>
        <w:t>8</w:t>
      </w:r>
      <w:r w:rsidR="00A44F0F">
        <w:rPr>
          <w:rStyle w:val="12"/>
        </w:rPr>
        <w:t>3</w:t>
      </w:r>
      <w:bookmarkStart w:id="0" w:name="_GoBack"/>
      <w:bookmarkEnd w:id="0"/>
      <w:r>
        <w:rPr>
          <w:rStyle w:val="12"/>
        </w:rPr>
        <w:t xml:space="preserve"> «Об утверждении Правил содержания сельскохозяйственных животных и птиц на территории </w:t>
      </w:r>
      <w:r w:rsidR="00A44F0F">
        <w:rPr>
          <w:rStyle w:val="12"/>
        </w:rPr>
        <w:t>Айдаровского</w:t>
      </w:r>
      <w:r>
        <w:rPr>
          <w:rStyle w:val="12"/>
        </w:rPr>
        <w:t xml:space="preserve"> сельского поселения Тюлячинского  муниципального района</w:t>
      </w:r>
      <w:r>
        <w:t xml:space="preserve"> </w:t>
      </w:r>
      <w:r>
        <w:rPr>
          <w:rStyle w:val="12"/>
        </w:rPr>
        <w:t xml:space="preserve">Республики Татарстан» изложив пункт 2.5 </w:t>
      </w:r>
      <w:r w:rsidR="00423C1B">
        <w:rPr>
          <w:rStyle w:val="12"/>
        </w:rPr>
        <w:t xml:space="preserve">Правила содержания сельскохозяйственных животных и птиц на территории </w:t>
      </w:r>
      <w:r w:rsidR="00A44F0F">
        <w:rPr>
          <w:rStyle w:val="12"/>
        </w:rPr>
        <w:t>Айдаровского</w:t>
      </w:r>
      <w:r w:rsidR="00262608">
        <w:rPr>
          <w:rStyle w:val="12"/>
        </w:rPr>
        <w:t xml:space="preserve"> </w:t>
      </w:r>
      <w:r w:rsidR="00423C1B">
        <w:rPr>
          <w:rStyle w:val="12"/>
        </w:rPr>
        <w:t xml:space="preserve">сельского поселения </w:t>
      </w:r>
      <w:r w:rsidR="00DB57AB">
        <w:rPr>
          <w:rStyle w:val="12"/>
        </w:rPr>
        <w:t xml:space="preserve">Тюлячинского </w:t>
      </w:r>
      <w:r w:rsidR="00423C1B">
        <w:rPr>
          <w:rStyle w:val="12"/>
        </w:rPr>
        <w:t xml:space="preserve"> муниципального района Республики Татарстан</w:t>
      </w:r>
      <w:r w:rsidR="00C4240C">
        <w:rPr>
          <w:rStyle w:val="12"/>
        </w:rPr>
        <w:t>, утвержденный указанным решением в новой редакции:</w:t>
      </w:r>
    </w:p>
    <w:p w:rsidR="00C4240C" w:rsidRDefault="00C4240C" w:rsidP="00C4240C">
      <w:pPr>
        <w:pStyle w:val="22"/>
        <w:shd w:val="clear" w:color="auto" w:fill="auto"/>
        <w:tabs>
          <w:tab w:val="left" w:pos="1554"/>
        </w:tabs>
        <w:spacing w:line="240" w:lineRule="auto"/>
        <w:ind w:right="20" w:firstLine="851"/>
        <w:jc w:val="both"/>
      </w:pPr>
      <w:r>
        <w:rPr>
          <w:rStyle w:val="12"/>
        </w:rPr>
        <w:t>«2.5.</w:t>
      </w:r>
      <w:r>
        <w:t xml:space="preserve"> </w:t>
      </w:r>
      <w:r>
        <w:rPr>
          <w:rStyle w:val="12"/>
        </w:rPr>
        <w:t>Складирование кормов, навоза и компоста разрешается владельцам животных только на территории приусадебного участка с обязательным выполнением противопожарных, санитарных, ветеринарных и эстетических норм и требований.</w:t>
      </w:r>
    </w:p>
    <w:p w:rsidR="00C4240C" w:rsidRDefault="00C4240C" w:rsidP="00C4240C">
      <w:pPr>
        <w:pStyle w:val="22"/>
        <w:shd w:val="clear" w:color="auto" w:fill="auto"/>
        <w:spacing w:line="240" w:lineRule="auto"/>
        <w:ind w:left="20" w:right="20" w:firstLine="860"/>
        <w:jc w:val="both"/>
      </w:pPr>
      <w:r>
        <w:rPr>
          <w:rStyle w:val="12"/>
        </w:rPr>
        <w:t>Крупный рогатый и мелкий рогатый скот должен быть обязательно забиркован (см. приказ К51 от 11.10.04г. п. 14. Управление ветеринарии).</w:t>
      </w:r>
    </w:p>
    <w:p w:rsidR="00C4240C" w:rsidRDefault="00C4240C" w:rsidP="00C4240C">
      <w:pPr>
        <w:pStyle w:val="22"/>
        <w:shd w:val="clear" w:color="auto" w:fill="auto"/>
        <w:spacing w:line="240" w:lineRule="auto"/>
        <w:ind w:left="20" w:right="20" w:firstLine="860"/>
        <w:jc w:val="both"/>
      </w:pPr>
      <w:r>
        <w:rPr>
          <w:rStyle w:val="12"/>
        </w:rPr>
        <w:t>Крупный и мелкий рогатый скот, находящийся без присмотра, а также не имеющий номера считается бродячим и подлежит отлову.</w:t>
      </w:r>
      <w:r>
        <w:t>».</w:t>
      </w:r>
    </w:p>
    <w:p w:rsidR="00DB57AB" w:rsidRDefault="00423C1B" w:rsidP="00692F35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40" w:firstLine="800"/>
        <w:jc w:val="both"/>
        <w:rPr>
          <w:rStyle w:val="12"/>
        </w:rPr>
      </w:pPr>
      <w:r>
        <w:rPr>
          <w:rStyle w:val="12"/>
        </w:rPr>
        <w:t xml:space="preserve">Опубликовать настоящее решение в </w:t>
      </w:r>
      <w:r w:rsidR="00DB57AB">
        <w:rPr>
          <w:rStyle w:val="12"/>
        </w:rPr>
        <w:t>соответствии с действующим законодательством.</w:t>
      </w:r>
    </w:p>
    <w:p w:rsidR="00823BAE" w:rsidRDefault="00423C1B" w:rsidP="00692F35">
      <w:pPr>
        <w:pStyle w:val="22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left="20" w:right="40" w:firstLine="800"/>
        <w:jc w:val="both"/>
      </w:pPr>
      <w:r>
        <w:rPr>
          <w:rStyle w:val="12"/>
        </w:rPr>
        <w:t xml:space="preserve">Настоящее решение вступает в силу </w:t>
      </w:r>
      <w:r w:rsidR="00DB57AB">
        <w:rPr>
          <w:rStyle w:val="12"/>
        </w:rPr>
        <w:t>в соответствии с действующим законодательством.</w:t>
      </w:r>
    </w:p>
    <w:p w:rsidR="009E5FF8" w:rsidRDefault="009E5FF8" w:rsidP="009E5FF8">
      <w:pPr>
        <w:pStyle w:val="22"/>
        <w:shd w:val="clear" w:color="auto" w:fill="auto"/>
        <w:tabs>
          <w:tab w:val="left" w:pos="1100"/>
        </w:tabs>
        <w:spacing w:line="240" w:lineRule="auto"/>
        <w:ind w:right="40"/>
        <w:jc w:val="both"/>
      </w:pPr>
    </w:p>
    <w:p w:rsidR="009E5FF8" w:rsidRDefault="009E5FF8" w:rsidP="009E5FF8">
      <w:pPr>
        <w:pStyle w:val="22"/>
        <w:shd w:val="clear" w:color="auto" w:fill="auto"/>
        <w:tabs>
          <w:tab w:val="left" w:pos="1100"/>
        </w:tabs>
        <w:spacing w:line="240" w:lineRule="auto"/>
        <w:ind w:right="40"/>
        <w:jc w:val="both"/>
      </w:pPr>
    </w:p>
    <w:p w:rsidR="00A44F0F" w:rsidRDefault="009E5FF8" w:rsidP="00A44F0F">
      <w:pPr>
        <w:pStyle w:val="22"/>
        <w:shd w:val="clear" w:color="auto" w:fill="auto"/>
        <w:tabs>
          <w:tab w:val="left" w:pos="1100"/>
        </w:tabs>
        <w:spacing w:line="240" w:lineRule="auto"/>
        <w:ind w:right="40"/>
      </w:pPr>
      <w:r>
        <w:t xml:space="preserve">Глава </w:t>
      </w:r>
      <w:r w:rsidR="00A44F0F">
        <w:t xml:space="preserve">Айдаровского </w:t>
      </w:r>
      <w:r>
        <w:t>сельского поселения</w:t>
      </w:r>
    </w:p>
    <w:p w:rsidR="009E5FF8" w:rsidRDefault="00A44F0F" w:rsidP="00A44F0F">
      <w:pPr>
        <w:pStyle w:val="22"/>
        <w:shd w:val="clear" w:color="auto" w:fill="auto"/>
        <w:tabs>
          <w:tab w:val="left" w:pos="1100"/>
        </w:tabs>
        <w:spacing w:line="240" w:lineRule="auto"/>
        <w:ind w:right="40"/>
      </w:pPr>
      <w:r>
        <w:t>Тюлячинского муниципального района РТ</w:t>
      </w:r>
      <w:r w:rsidR="00262608">
        <w:t xml:space="preserve">                                             </w:t>
      </w:r>
      <w:r>
        <w:t>Х.Ш. Хасаншин</w:t>
      </w:r>
      <w:r w:rsidR="00262608">
        <w:t xml:space="preserve">             </w:t>
      </w:r>
      <w:r>
        <w:t xml:space="preserve"> </w:t>
      </w:r>
    </w:p>
    <w:sectPr w:rsidR="009E5FF8" w:rsidSect="00262608">
      <w:type w:val="continuous"/>
      <w:pgSz w:w="11909" w:h="16838"/>
      <w:pgMar w:top="851" w:right="994" w:bottom="1336" w:left="12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2C" w:rsidRDefault="007A3D2C">
      <w:r>
        <w:separator/>
      </w:r>
    </w:p>
  </w:endnote>
  <w:endnote w:type="continuationSeparator" w:id="0">
    <w:p w:rsidR="007A3D2C" w:rsidRDefault="007A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2C" w:rsidRDefault="007A3D2C"/>
  </w:footnote>
  <w:footnote w:type="continuationSeparator" w:id="0">
    <w:p w:rsidR="007A3D2C" w:rsidRDefault="007A3D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70B"/>
    <w:multiLevelType w:val="multilevel"/>
    <w:tmpl w:val="67F2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8B7060"/>
    <w:multiLevelType w:val="multilevel"/>
    <w:tmpl w:val="B4162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9A0C41"/>
    <w:multiLevelType w:val="multilevel"/>
    <w:tmpl w:val="775C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AE"/>
    <w:rsid w:val="00221D5B"/>
    <w:rsid w:val="00262608"/>
    <w:rsid w:val="00423C1B"/>
    <w:rsid w:val="004C7527"/>
    <w:rsid w:val="00641A8E"/>
    <w:rsid w:val="00692F35"/>
    <w:rsid w:val="0074646B"/>
    <w:rsid w:val="007A3D2C"/>
    <w:rsid w:val="00823BAE"/>
    <w:rsid w:val="009166F8"/>
    <w:rsid w:val="0091759D"/>
    <w:rsid w:val="009E5FF8"/>
    <w:rsid w:val="00A44F0F"/>
    <w:rsid w:val="00AC71FD"/>
    <w:rsid w:val="00B14299"/>
    <w:rsid w:val="00BC41BE"/>
    <w:rsid w:val="00C4240C"/>
    <w:rsid w:val="00D32822"/>
    <w:rsid w:val="00D73B49"/>
    <w:rsid w:val="00DB57AB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8175"/>
  <w15:docId w15:val="{F7E6C1A0-9C8E-432A-BF79-A04D7427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0"/>
      <w:szCs w:val="2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BC41BE"/>
    <w:pPr>
      <w:widowControl/>
    </w:pPr>
    <w:rPr>
      <w:rFonts w:ascii="Calibri" w:eastAsia="Calibri" w:hAnsi="Calibri" w:cs="Times New Roman"/>
      <w:sz w:val="30"/>
      <w:szCs w:val="22"/>
      <w:lang w:eastAsia="en-US"/>
    </w:rPr>
  </w:style>
  <w:style w:type="paragraph" w:styleId="a6">
    <w:name w:val="Body Text Indent"/>
    <w:basedOn w:val="a"/>
    <w:link w:val="a7"/>
    <w:rsid w:val="00BC41BE"/>
    <w:pPr>
      <w:autoSpaceDE w:val="0"/>
      <w:autoSpaceDN w:val="0"/>
      <w:adjustRightInd w:val="0"/>
      <w:ind w:left="6480"/>
      <w:jc w:val="both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a7">
    <w:name w:val="Основной текст с отступом Знак"/>
    <w:basedOn w:val="a0"/>
    <w:link w:val="a6"/>
    <w:rsid w:val="00BC41BE"/>
    <w:rPr>
      <w:rFonts w:ascii="Times New Roman" w:eastAsia="Times New Roman" w:hAnsi="Times New Roman" w:cs="Times New Roman"/>
      <w:iCs/>
    </w:rPr>
  </w:style>
  <w:style w:type="paragraph" w:styleId="a8">
    <w:name w:val="Balloon Text"/>
    <w:basedOn w:val="a"/>
    <w:link w:val="a9"/>
    <w:uiPriority w:val="99"/>
    <w:semiHidden/>
    <w:unhideWhenUsed/>
    <w:rsid w:val="002626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260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Айдаровское СП</cp:lastModifiedBy>
  <cp:revision>4</cp:revision>
  <cp:lastPrinted>2024-02-07T11:18:00Z</cp:lastPrinted>
  <dcterms:created xsi:type="dcterms:W3CDTF">2024-01-26T07:54:00Z</dcterms:created>
  <dcterms:modified xsi:type="dcterms:W3CDTF">2024-02-09T07:38:00Z</dcterms:modified>
</cp:coreProperties>
</file>